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94" w:rsidRDefault="00BF07CB" w:rsidP="00A27F13">
      <w:pPr>
        <w:spacing w:afterLines="50" w:after="156"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严重不良事件</w:t>
      </w:r>
      <w:r w:rsidR="00791094">
        <w:rPr>
          <w:rFonts w:ascii="宋体" w:hAnsi="宋体" w:hint="eastAsia"/>
          <w:b/>
          <w:sz w:val="32"/>
          <w:szCs w:val="32"/>
        </w:rPr>
        <w:t>报告</w:t>
      </w:r>
    </w:p>
    <w:p w:rsidR="00791094" w:rsidRDefault="00791094"/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6"/>
        <w:gridCol w:w="322"/>
        <w:gridCol w:w="284"/>
        <w:gridCol w:w="178"/>
        <w:gridCol w:w="389"/>
        <w:gridCol w:w="315"/>
        <w:gridCol w:w="252"/>
        <w:gridCol w:w="361"/>
        <w:gridCol w:w="875"/>
        <w:gridCol w:w="323"/>
        <w:gridCol w:w="582"/>
        <w:gridCol w:w="280"/>
        <w:gridCol w:w="303"/>
        <w:gridCol w:w="111"/>
        <w:gridCol w:w="266"/>
        <w:gridCol w:w="819"/>
        <w:gridCol w:w="292"/>
        <w:gridCol w:w="212"/>
        <w:gridCol w:w="1276"/>
      </w:tblGrid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试验相关资料</w:t>
            </w: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研究名称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研究分类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□中药 □化学药品 □预防用生物制品 □治疗用生物制品 </w:t>
            </w:r>
          </w:p>
          <w:p w:rsidR="00BF07CB" w:rsidRPr="00637106" w:rsidRDefault="00BF07CB" w:rsidP="004F14BE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□医疗器械 </w:t>
            </w:r>
            <w:r w:rsidRPr="00BF07CB">
              <w:rPr>
                <w:rFonts w:ascii="宋体" w:hAnsi="宋体" w:hint="eastAsia"/>
                <w:sz w:val="21"/>
                <w:szCs w:val="21"/>
                <w:lang w:val="en-US" w:eastAsia="zh-CN"/>
              </w:rPr>
              <w:t>□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其它</w:t>
            </w: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临床试验批准文号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研究分类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□Ⅰ期 □Ⅱ期 □Ⅲ期 □Ⅳ期 </w:t>
            </w:r>
            <w:r w:rsidRPr="00BF07CB">
              <w:rPr>
                <w:rFonts w:ascii="宋体" w:hAnsi="宋体" w:hint="eastAsia"/>
                <w:sz w:val="21"/>
                <w:szCs w:val="21"/>
                <w:lang w:val="en-US" w:eastAsia="zh-CN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二类</w:t>
            </w:r>
            <w:r w:rsidRPr="00BF07CB">
              <w:rPr>
                <w:rFonts w:ascii="宋体" w:hAnsi="宋体" w:hint="eastAsia"/>
                <w:sz w:val="21"/>
                <w:szCs w:val="21"/>
                <w:lang w:val="en-US" w:eastAsia="zh-CN"/>
              </w:rPr>
              <w:t>医疗器械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 w:rsidRPr="00BF07CB">
              <w:rPr>
                <w:rFonts w:ascii="宋体" w:hAnsi="宋体" w:hint="eastAsia"/>
                <w:sz w:val="21"/>
                <w:szCs w:val="21"/>
                <w:lang w:val="en-US" w:eastAsia="zh-CN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类</w:t>
            </w:r>
            <w:r w:rsidRPr="00BF07CB">
              <w:rPr>
                <w:rFonts w:ascii="宋体" w:hAnsi="宋体" w:hint="eastAsia"/>
                <w:sz w:val="21"/>
                <w:szCs w:val="21"/>
                <w:lang w:val="en-US" w:eastAsia="zh-CN"/>
              </w:rPr>
              <w:t>医疗器械</w:t>
            </w:r>
          </w:p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□生物等效性试验 □其它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□首次报告（日期：    年  月  日），□随访报告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申办单位</w:t>
            </w: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申办单位名称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申办单位地址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电话</w:t>
            </w:r>
            <w:proofErr w:type="spellEnd"/>
          </w:p>
        </w:tc>
        <w:tc>
          <w:tcPr>
            <w:tcW w:w="3377" w:type="dxa"/>
            <w:gridSpan w:val="8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传真</w:t>
            </w:r>
            <w:proofErr w:type="spellEnd"/>
          </w:p>
        </w:tc>
        <w:tc>
          <w:tcPr>
            <w:tcW w:w="2599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研究单位</w:t>
            </w: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研究机构名称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研究机构地址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电话</w:t>
            </w:r>
            <w:proofErr w:type="spellEnd"/>
          </w:p>
        </w:tc>
        <w:tc>
          <w:tcPr>
            <w:tcW w:w="3377" w:type="dxa"/>
            <w:gridSpan w:val="8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传真</w:t>
            </w:r>
            <w:proofErr w:type="spellEnd"/>
          </w:p>
        </w:tc>
        <w:tc>
          <w:tcPr>
            <w:tcW w:w="2599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受试者</w:t>
            </w: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姓名拼音首字母缩写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受试者（药物</w:t>
            </w:r>
            <w:r w:rsidRPr="00637106">
              <w:rPr>
                <w:rFonts w:ascii="宋体" w:hAnsi="宋体"/>
                <w:sz w:val="21"/>
                <w:szCs w:val="21"/>
                <w:lang w:val="en-US" w:eastAsia="zh-CN"/>
              </w:rPr>
              <w:t>/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随机）编码</w:t>
            </w:r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出生日期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 xml:space="preserve">    年  月  日</w:t>
            </w: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性别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□男，□女</w:t>
            </w: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体重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   </w:t>
            </w: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公斤</w:t>
            </w:r>
            <w:proofErr w:type="spellEnd"/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身高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 xml:space="preserve">    </w:t>
            </w: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厘米</w:t>
            </w:r>
            <w:proofErr w:type="spellEnd"/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SAE分类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□住院，□延长住院时间，□致</w:t>
            </w:r>
            <w:proofErr w:type="gramStart"/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畸</w:t>
            </w:r>
            <w:proofErr w:type="gramEnd"/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，□危及生命，□永久或严重致残，□其它重要医学事件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lastRenderedPageBreak/>
              <w:t>□死亡，死亡时间：    年  月  日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SAE名称及描述</w:t>
            </w: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SAE名称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（如可能，请</w:t>
            </w:r>
            <w:proofErr w:type="gramStart"/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作出</w:t>
            </w:r>
            <w:proofErr w:type="gramEnd"/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诊断，并使用专业术语）</w:t>
            </w: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SAE是否预期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□否，□是（已在临床试验方案</w:t>
            </w:r>
            <w:r w:rsidRPr="00637106">
              <w:rPr>
                <w:rFonts w:ascii="宋体" w:hAnsi="宋体"/>
                <w:sz w:val="21"/>
                <w:szCs w:val="21"/>
                <w:lang w:val="en-US" w:eastAsia="zh-CN"/>
              </w:rPr>
              <w:t>/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知情同意书中说明）</w:t>
            </w: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SAE发生时间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 xml:space="preserve">    年  月  日</w:t>
            </w: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SAE获知时间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 xml:space="preserve">    年  月  日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SAE描述（包括受试者相关病史，SAE的症状</w:t>
            </w:r>
            <w:r w:rsidRPr="00637106">
              <w:rPr>
                <w:rFonts w:ascii="宋体" w:hAnsi="宋体"/>
                <w:sz w:val="21"/>
                <w:szCs w:val="21"/>
                <w:lang w:val="en-US" w:eastAsia="zh-CN"/>
              </w:rPr>
              <w:t>/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体征、治疗、发生及转归过程</w:t>
            </w:r>
            <w:r w:rsidRPr="00637106">
              <w:rPr>
                <w:rFonts w:ascii="宋体" w:hAnsi="宋体"/>
                <w:sz w:val="21"/>
                <w:szCs w:val="21"/>
                <w:lang w:val="en-US" w:eastAsia="zh-CN"/>
              </w:rPr>
              <w:t>/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结果和SAE可能原因分析，如有更多信息可另附页记录）：</w:t>
            </w:r>
          </w:p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</w:p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相关实验室</w:t>
            </w:r>
            <w:r w:rsidRPr="00637106">
              <w:rPr>
                <w:rFonts w:ascii="宋体" w:hAnsi="宋体"/>
                <w:noProof/>
                <w:color w:val="000000"/>
                <w:sz w:val="21"/>
                <w:szCs w:val="21"/>
                <w:lang w:val="en-US" w:eastAsia="zh-CN"/>
              </w:rPr>
              <w:t>/</w:t>
            </w: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其它检查结果</w:t>
            </w:r>
          </w:p>
        </w:tc>
      </w:tr>
      <w:tr w:rsidR="00BF07CB" w:rsidRPr="00637106" w:rsidTr="0095172F">
        <w:tc>
          <w:tcPr>
            <w:tcW w:w="1809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实验室</w:t>
            </w:r>
            <w:r w:rsidRPr="00637106">
              <w:rPr>
                <w:rFonts w:ascii="宋体" w:hAnsi="宋体"/>
                <w:noProof/>
                <w:color w:val="000000"/>
                <w:sz w:val="21"/>
                <w:szCs w:val="21"/>
                <w:lang w:val="en-US" w:eastAsia="zh-CN"/>
              </w:rPr>
              <w:t>/</w:t>
            </w: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检查项目</w:t>
            </w:r>
          </w:p>
        </w:tc>
        <w:tc>
          <w:tcPr>
            <w:tcW w:w="1779" w:type="dxa"/>
            <w:gridSpan w:val="6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结果</w:t>
            </w:r>
          </w:p>
        </w:tc>
        <w:tc>
          <w:tcPr>
            <w:tcW w:w="1780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779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检查日期</w:t>
            </w:r>
          </w:p>
        </w:tc>
        <w:tc>
          <w:tcPr>
            <w:tcW w:w="1780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对结果的说明</w:t>
            </w:r>
          </w:p>
        </w:tc>
      </w:tr>
      <w:tr w:rsidR="00BF07CB" w:rsidRPr="00637106" w:rsidTr="0095172F">
        <w:tc>
          <w:tcPr>
            <w:tcW w:w="1809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9" w:type="dxa"/>
            <w:gridSpan w:val="6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9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BF07CB" w:rsidRPr="00637106" w:rsidTr="0095172F">
        <w:tc>
          <w:tcPr>
            <w:tcW w:w="1809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9" w:type="dxa"/>
            <w:gridSpan w:val="6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9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BF07CB" w:rsidRPr="00637106" w:rsidTr="0095172F">
        <w:tc>
          <w:tcPr>
            <w:tcW w:w="1809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9" w:type="dxa"/>
            <w:gridSpan w:val="6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9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BF07CB" w:rsidRPr="00637106" w:rsidTr="0095172F">
        <w:tc>
          <w:tcPr>
            <w:tcW w:w="1809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9" w:type="dxa"/>
            <w:gridSpan w:val="6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9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tabs>
                <w:tab w:val="left" w:pos="1664"/>
              </w:tabs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研究用药</w:t>
            </w:r>
            <w:r w:rsidR="004F14BE"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/医疗器械</w:t>
            </w:r>
          </w:p>
        </w:tc>
      </w:tr>
      <w:tr w:rsidR="00BF07CB" w:rsidRPr="00637106" w:rsidTr="0095172F">
        <w:tc>
          <w:tcPr>
            <w:tcW w:w="1487" w:type="dxa"/>
            <w:gridSpan w:val="2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488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剂量</w:t>
            </w:r>
            <w:r w:rsidRPr="00637106">
              <w:rPr>
                <w:rFonts w:ascii="宋体" w:hAnsi="宋体"/>
                <w:noProof/>
                <w:color w:val="000000"/>
                <w:sz w:val="21"/>
                <w:szCs w:val="21"/>
                <w:lang w:val="en-US" w:eastAsia="zh-CN"/>
              </w:rPr>
              <w:t>/</w:t>
            </w: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BF07CB" w:rsidRPr="00637106" w:rsidRDefault="0078383A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使用</w:t>
            </w:r>
            <w:r w:rsidR="00BF07CB"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途径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BF07CB" w:rsidRPr="00637106" w:rsidRDefault="00BF07CB" w:rsidP="0078383A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首次</w:t>
            </w:r>
            <w:r w:rsidR="0078383A" w:rsidRPr="0078383A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使用</w:t>
            </w: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BF07CB" w:rsidRPr="00637106" w:rsidRDefault="0078383A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78383A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使用</w:t>
            </w:r>
            <w:r w:rsidR="00BF07CB"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中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BF07CB" w:rsidRPr="00637106" w:rsidRDefault="0078383A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停止</w:t>
            </w:r>
            <w:r w:rsidR="00BF07CB"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</w:tr>
      <w:tr w:rsidR="00BF07CB" w:rsidRPr="00637106" w:rsidTr="0095172F">
        <w:tc>
          <w:tcPr>
            <w:tcW w:w="1487" w:type="dxa"/>
            <w:gridSpan w:val="2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□是，□否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</w:tr>
      <w:tr w:rsidR="00BF07CB" w:rsidRPr="00637106" w:rsidTr="0095172F">
        <w:tc>
          <w:tcPr>
            <w:tcW w:w="1487" w:type="dxa"/>
            <w:gridSpan w:val="2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□是，□否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</w:tr>
      <w:tr w:rsidR="00BF07CB" w:rsidRPr="00637106" w:rsidTr="0095172F">
        <w:tc>
          <w:tcPr>
            <w:tcW w:w="1487" w:type="dxa"/>
            <w:gridSpan w:val="2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□是，□否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注1：如为设</w:t>
            </w:r>
            <w:proofErr w:type="gramStart"/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盲</w:t>
            </w:r>
            <w:proofErr w:type="gramEnd"/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试验，是否紧急破盲：□是，□否→请在</w:t>
            </w:r>
            <w:r w:rsidR="0078383A"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上述“名称”栏填写相应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编号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注2：</w:t>
            </w:r>
            <w:proofErr w:type="gramStart"/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如方案</w:t>
            </w:r>
            <w:proofErr w:type="gramEnd"/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规定需调整研究用药剂量，请说明：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伴随用药</w:t>
            </w:r>
          </w:p>
        </w:tc>
      </w:tr>
      <w:tr w:rsidR="00BF07CB" w:rsidRPr="00637106" w:rsidTr="0095172F">
        <w:tc>
          <w:tcPr>
            <w:tcW w:w="1101" w:type="dxa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药物名称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剂量</w:t>
            </w:r>
            <w:r w:rsidRPr="00637106">
              <w:rPr>
                <w:rFonts w:ascii="宋体" w:hAnsi="宋体"/>
                <w:noProof/>
                <w:color w:val="000000"/>
                <w:sz w:val="21"/>
                <w:szCs w:val="21"/>
                <w:lang w:val="en-US" w:eastAsia="zh-CN"/>
              </w:rPr>
              <w:t>/</w:t>
            </w: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给药途径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首次用药日期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用药中</w:t>
            </w:r>
          </w:p>
        </w:tc>
        <w:tc>
          <w:tcPr>
            <w:tcW w:w="1589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停药日期</w:t>
            </w:r>
          </w:p>
        </w:tc>
        <w:tc>
          <w:tcPr>
            <w:tcW w:w="1276" w:type="dxa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用药原因</w:t>
            </w:r>
          </w:p>
        </w:tc>
      </w:tr>
      <w:tr w:rsidR="00BF07CB" w:rsidRPr="00637106" w:rsidTr="0095172F">
        <w:tc>
          <w:tcPr>
            <w:tcW w:w="1101" w:type="dxa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□是，□否</w:t>
            </w:r>
          </w:p>
        </w:tc>
        <w:tc>
          <w:tcPr>
            <w:tcW w:w="1589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BF07CB" w:rsidRPr="00637106" w:rsidTr="0095172F">
        <w:tc>
          <w:tcPr>
            <w:tcW w:w="1101" w:type="dxa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□是，□否</w:t>
            </w:r>
          </w:p>
        </w:tc>
        <w:tc>
          <w:tcPr>
            <w:tcW w:w="1589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BF07CB" w:rsidRPr="00637106" w:rsidTr="0095172F">
        <w:tc>
          <w:tcPr>
            <w:tcW w:w="1101" w:type="dxa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□是，□否</w:t>
            </w:r>
          </w:p>
        </w:tc>
        <w:tc>
          <w:tcPr>
            <w:tcW w:w="1589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BF07CB" w:rsidRPr="00637106" w:rsidTr="0095172F">
        <w:tc>
          <w:tcPr>
            <w:tcW w:w="1101" w:type="dxa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center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□是，□否</w:t>
            </w:r>
          </w:p>
        </w:tc>
        <w:tc>
          <w:tcPr>
            <w:tcW w:w="1589" w:type="dxa"/>
            <w:gridSpan w:val="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jc w:val="right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可能与SAE有关的药物</w:t>
            </w:r>
            <w:r w:rsidR="0078383A"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/医疗器械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（如非药物</w:t>
            </w:r>
            <w:r w:rsidR="0078383A"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/医疗器械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因素导致SAE，此栏内容可不填）</w:t>
            </w:r>
          </w:p>
        </w:tc>
      </w:tr>
      <w:tr w:rsidR="00BF07CB" w:rsidRPr="00637106" w:rsidTr="0095172F">
        <w:tc>
          <w:tcPr>
            <w:tcW w:w="2660" w:type="dxa"/>
            <w:gridSpan w:val="6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可能与SAE有关的药物</w:t>
            </w:r>
            <w:r w:rsidR="0078383A"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/医疗器械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267" w:type="dxa"/>
            <w:gridSpan w:val="1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</w:p>
        </w:tc>
      </w:tr>
      <w:tr w:rsidR="00BF07CB" w:rsidRPr="00637106" w:rsidTr="0095172F">
        <w:tc>
          <w:tcPr>
            <w:tcW w:w="2660" w:type="dxa"/>
            <w:gridSpan w:val="6"/>
            <w:shd w:val="clear" w:color="auto" w:fill="auto"/>
            <w:vAlign w:val="center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该药物</w:t>
            </w:r>
            <w:r w:rsidR="0078383A"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/医疗器械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属于本临床试验的</w:t>
            </w:r>
          </w:p>
        </w:tc>
        <w:tc>
          <w:tcPr>
            <w:tcW w:w="6267" w:type="dxa"/>
            <w:gridSpan w:val="1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□研究用药</w:t>
            </w:r>
            <w:r w:rsidR="0078383A"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/医疗器械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（</w:t>
            </w:r>
            <w:proofErr w:type="gramStart"/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如果非盲</w:t>
            </w:r>
            <w:proofErr w:type="gramEnd"/>
            <w:r w:rsidRPr="00637106">
              <w:rPr>
                <w:rFonts w:ascii="宋体" w:hAnsi="宋体"/>
                <w:sz w:val="21"/>
                <w:szCs w:val="21"/>
                <w:lang w:val="en-US" w:eastAsia="zh-CN"/>
              </w:rPr>
              <w:t>/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破盲：□试验药物</w:t>
            </w:r>
            <w:r w:rsidR="0078383A"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/医疗器械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，□对照药物</w:t>
            </w:r>
            <w:r w:rsidR="0078383A"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/医疗器械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），□伴随用药</w:t>
            </w:r>
          </w:p>
        </w:tc>
      </w:tr>
      <w:tr w:rsidR="00BF07CB" w:rsidRPr="00637106" w:rsidTr="0095172F">
        <w:tc>
          <w:tcPr>
            <w:tcW w:w="2660" w:type="dxa"/>
            <w:gridSpan w:val="6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该药物</w:t>
            </w:r>
            <w:r w:rsidR="0078383A"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/医疗器械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适应证</w:t>
            </w:r>
          </w:p>
        </w:tc>
        <w:tc>
          <w:tcPr>
            <w:tcW w:w="6267" w:type="dxa"/>
            <w:gridSpan w:val="1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</w:p>
        </w:tc>
      </w:tr>
      <w:tr w:rsidR="00BF07CB" w:rsidRPr="00637106" w:rsidTr="0095172F">
        <w:tc>
          <w:tcPr>
            <w:tcW w:w="2660" w:type="dxa"/>
            <w:gridSpan w:val="6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首次用药</w:t>
            </w:r>
            <w:r w:rsidR="0078383A"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/医疗器械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至SAE发生的时间</w:t>
            </w:r>
          </w:p>
        </w:tc>
        <w:tc>
          <w:tcPr>
            <w:tcW w:w="6267" w:type="dxa"/>
            <w:gridSpan w:val="1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   天（如果能够精确计算：    时    分）</w:t>
            </w:r>
          </w:p>
        </w:tc>
      </w:tr>
      <w:tr w:rsidR="00BF07CB" w:rsidRPr="00637106" w:rsidTr="0095172F">
        <w:tc>
          <w:tcPr>
            <w:tcW w:w="2660" w:type="dxa"/>
            <w:gridSpan w:val="6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末次用药</w:t>
            </w:r>
            <w:r w:rsidR="000B04D1"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/医疗器械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至SAE发生的时间</w:t>
            </w:r>
          </w:p>
        </w:tc>
        <w:tc>
          <w:tcPr>
            <w:tcW w:w="6267" w:type="dxa"/>
            <w:gridSpan w:val="14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   天（如果能够精确计算：    时    分）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SAE与研究用药</w:t>
            </w:r>
            <w:r w:rsidR="000B04D1"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/医疗器械</w:t>
            </w: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的关系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（因果关系）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□无关，□可能无关，□可能有关，□很可能有关，□有关，□现有信息无法判断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采取的措施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□无，□调整研究用药剂量，□暂停研究用药</w:t>
            </w:r>
            <w:r w:rsidR="000B04D1"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/医疗器械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，□停用研究用药</w:t>
            </w:r>
            <w:r w:rsidR="000B04D1"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/医疗器械</w:t>
            </w:r>
            <w:bookmarkStart w:id="0" w:name="_GoBack"/>
            <w:bookmarkEnd w:id="0"/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，□停用伴随用药，□增加新的治疗药物，□应用非药物治疗，□延长住院时间，□修改方案</w:t>
            </w:r>
            <w:r w:rsidRPr="00637106">
              <w:rPr>
                <w:rFonts w:ascii="宋体" w:hAnsi="宋体"/>
                <w:sz w:val="21"/>
                <w:szCs w:val="21"/>
                <w:lang w:val="en-US" w:eastAsia="zh-CN"/>
              </w:rPr>
              <w:t>/</w:t>
            </w: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知情同意书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转归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□完全痊愈，□症状改善，□症状恶化，□痊愈，有后遗症，□症状无变化，□死亡</w:t>
            </w:r>
          </w:p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 w:eastAsia="zh-CN"/>
              </w:rPr>
              <w:t>尸检：□否，□是（请附尸检报告）</w:t>
            </w:r>
          </w:p>
        </w:tc>
      </w:tr>
      <w:tr w:rsidR="00BF07CB" w:rsidRPr="00637106" w:rsidTr="0095172F">
        <w:tc>
          <w:tcPr>
            <w:tcW w:w="8927" w:type="dxa"/>
            <w:gridSpan w:val="20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</w:pPr>
            <w:r w:rsidRPr="00637106">
              <w:rPr>
                <w:rFonts w:ascii="宋体" w:hAnsi="宋体" w:hint="eastAsia"/>
                <w:noProof/>
                <w:color w:val="000000"/>
                <w:sz w:val="21"/>
                <w:szCs w:val="21"/>
                <w:lang w:val="en-US" w:eastAsia="zh-CN"/>
              </w:rPr>
              <w:t>报告</w:t>
            </w: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报告人签字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</w:p>
        </w:tc>
      </w:tr>
      <w:tr w:rsidR="00BF07CB" w:rsidRPr="00637106" w:rsidTr="0095172F">
        <w:tc>
          <w:tcPr>
            <w:tcW w:w="2271" w:type="dxa"/>
            <w:gridSpan w:val="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proofErr w:type="spellStart"/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>本次报告日期</w:t>
            </w:r>
            <w:proofErr w:type="spellEnd"/>
          </w:p>
        </w:tc>
        <w:tc>
          <w:tcPr>
            <w:tcW w:w="6656" w:type="dxa"/>
            <w:gridSpan w:val="15"/>
            <w:shd w:val="clear" w:color="auto" w:fill="auto"/>
          </w:tcPr>
          <w:p w:rsidR="00BF07CB" w:rsidRPr="00637106" w:rsidRDefault="00BF07CB" w:rsidP="00BF07CB">
            <w:pPr>
              <w:pStyle w:val="a5"/>
              <w:spacing w:line="360" w:lineRule="auto"/>
              <w:rPr>
                <w:rFonts w:ascii="宋体" w:hAnsi="宋体" w:hint="eastAsia"/>
                <w:sz w:val="21"/>
                <w:szCs w:val="21"/>
                <w:lang w:val="en-US"/>
              </w:rPr>
            </w:pPr>
            <w:r w:rsidRPr="00637106">
              <w:rPr>
                <w:rFonts w:ascii="宋体" w:hAnsi="宋体" w:hint="eastAsia"/>
                <w:sz w:val="21"/>
                <w:szCs w:val="21"/>
                <w:lang w:val="en-US"/>
              </w:rPr>
              <w:t xml:space="preserve">    年  月  日</w:t>
            </w:r>
          </w:p>
        </w:tc>
      </w:tr>
    </w:tbl>
    <w:p w:rsidR="00791094" w:rsidRDefault="00791094"/>
    <w:sectPr w:rsidR="00791094" w:rsidSect="006A5A8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06" w:rsidRDefault="00637106" w:rsidP="003924B1">
      <w:r>
        <w:separator/>
      </w:r>
    </w:p>
  </w:endnote>
  <w:endnote w:type="continuationSeparator" w:id="0">
    <w:p w:rsidR="00637106" w:rsidRDefault="00637106" w:rsidP="0039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06" w:rsidRDefault="00637106" w:rsidP="003924B1">
      <w:r>
        <w:separator/>
      </w:r>
    </w:p>
  </w:footnote>
  <w:footnote w:type="continuationSeparator" w:id="0">
    <w:p w:rsidR="00637106" w:rsidRDefault="00637106" w:rsidP="00392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94" w:rsidRPr="003924B1" w:rsidRDefault="00637106" w:rsidP="003924B1">
    <w:pPr>
      <w:pStyle w:val="a3"/>
      <w:jc w:val="left"/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说明: DJT@4VAO[_BUWH)SU_]AZZP" style="width:34.35pt;height:34.35pt;visibility:visible">
          <v:imagedata r:id="rId1" o:title="DJT@4VAO[_BUWH)SU_]AZZP"/>
        </v:shape>
      </w:pict>
    </w:r>
    <w:r w:rsidR="00302A2E">
      <w:rPr>
        <w:rFonts w:hint="eastAsia"/>
      </w:rPr>
      <w:t xml:space="preserve">                                           </w:t>
    </w:r>
    <w:r w:rsidR="00BF07CB">
      <w:rPr>
        <w:rFonts w:hint="eastAsia"/>
      </w:rPr>
      <w:t xml:space="preserve">                        IEC-AF/34</w:t>
    </w:r>
    <w:r w:rsidR="00302A2E">
      <w:rPr>
        <w:rFonts w:hint="eastAsia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4B1"/>
    <w:rsid w:val="00076877"/>
    <w:rsid w:val="00093974"/>
    <w:rsid w:val="000B04D1"/>
    <w:rsid w:val="000F7426"/>
    <w:rsid w:val="002C4836"/>
    <w:rsid w:val="00302A2E"/>
    <w:rsid w:val="003924B1"/>
    <w:rsid w:val="003B59D1"/>
    <w:rsid w:val="00464C40"/>
    <w:rsid w:val="004675CF"/>
    <w:rsid w:val="00497628"/>
    <w:rsid w:val="004F14BE"/>
    <w:rsid w:val="00637106"/>
    <w:rsid w:val="0064174B"/>
    <w:rsid w:val="00644235"/>
    <w:rsid w:val="006A5A80"/>
    <w:rsid w:val="00712915"/>
    <w:rsid w:val="007571A7"/>
    <w:rsid w:val="00757C05"/>
    <w:rsid w:val="0078383A"/>
    <w:rsid w:val="00791094"/>
    <w:rsid w:val="00A27F13"/>
    <w:rsid w:val="00A37851"/>
    <w:rsid w:val="00AB53F8"/>
    <w:rsid w:val="00B158A8"/>
    <w:rsid w:val="00BF07CB"/>
    <w:rsid w:val="00C5752E"/>
    <w:rsid w:val="00CA4C28"/>
    <w:rsid w:val="00CC0CEB"/>
    <w:rsid w:val="00E005B0"/>
    <w:rsid w:val="00E8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92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924B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92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924B1"/>
    <w:rPr>
      <w:rFonts w:cs="Times New Roman"/>
      <w:sz w:val="18"/>
      <w:szCs w:val="18"/>
    </w:rPr>
  </w:style>
  <w:style w:type="paragraph" w:styleId="a5">
    <w:name w:val="Plain Text"/>
    <w:basedOn w:val="a"/>
    <w:link w:val="Char1"/>
    <w:rsid w:val="00BF07CB"/>
    <w:pPr>
      <w:widowControl/>
      <w:jc w:val="left"/>
    </w:pPr>
    <w:rPr>
      <w:rFonts w:ascii="Courier New" w:hAnsi="Courier New"/>
      <w:kern w:val="0"/>
      <w:sz w:val="20"/>
      <w:szCs w:val="20"/>
      <w:lang w:val="x-none" w:eastAsia="en-US"/>
    </w:rPr>
  </w:style>
  <w:style w:type="character" w:customStyle="1" w:styleId="Char1">
    <w:name w:val="纯文本 Char"/>
    <w:link w:val="a5"/>
    <w:rsid w:val="00BF07CB"/>
    <w:rPr>
      <w:rFonts w:ascii="Courier New" w:hAnsi="Courier New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216</Words>
  <Characters>1233</Characters>
  <Application>Microsoft Office Word</Application>
  <DocSecurity>0</DocSecurity>
  <Lines>10</Lines>
  <Paragraphs>2</Paragraphs>
  <ScaleCrop>false</ScaleCrop>
  <Company>China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宁宁</cp:lastModifiedBy>
  <cp:revision>15</cp:revision>
  <dcterms:created xsi:type="dcterms:W3CDTF">2015-03-20T15:10:00Z</dcterms:created>
  <dcterms:modified xsi:type="dcterms:W3CDTF">2019-08-20T01:06:00Z</dcterms:modified>
</cp:coreProperties>
</file>